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0A35" w14:textId="77777777" w:rsidR="000F79C9" w:rsidRDefault="000F79C9" w:rsidP="000F79C9">
      <w:pPr>
        <w:spacing w:after="0" w:line="240" w:lineRule="auto"/>
        <w:rPr>
          <w:rFonts w:ascii="Century Gothic" w:hAnsi="Century Gothic" w:cs="Times New Roman"/>
          <w:b/>
          <w:bCs/>
          <w:sz w:val="24"/>
          <w:szCs w:val="24"/>
        </w:rPr>
      </w:pPr>
    </w:p>
    <w:p w14:paraId="1714A8A6" w14:textId="77777777" w:rsidR="000F79C9" w:rsidRDefault="000F79C9" w:rsidP="000F79C9">
      <w:pPr>
        <w:spacing w:after="0" w:line="240" w:lineRule="auto"/>
        <w:rPr>
          <w:rFonts w:ascii="Century Gothic" w:hAnsi="Century Gothic" w:cs="Times New Roman"/>
          <w:sz w:val="24"/>
          <w:szCs w:val="24"/>
        </w:rPr>
      </w:pPr>
      <w:r w:rsidRPr="000F79C9">
        <w:rPr>
          <w:rFonts w:ascii="Century Gothic" w:hAnsi="Century Gothic" w:cs="Times New Roman"/>
          <w:b/>
          <w:bCs/>
          <w:sz w:val="24"/>
          <w:szCs w:val="24"/>
        </w:rPr>
        <w:t xml:space="preserve">Who: </w:t>
      </w:r>
      <w:r w:rsidRPr="000F79C9">
        <w:rPr>
          <w:rFonts w:ascii="Century Gothic" w:hAnsi="Century Gothic" w:cs="Times New Roman"/>
          <w:sz w:val="24"/>
          <w:szCs w:val="24"/>
        </w:rPr>
        <w:t>The Mississippi School for Mathematics (MSMS) is calling for Mississippi students in 3</w:t>
      </w:r>
      <w:r w:rsidRPr="000F79C9">
        <w:rPr>
          <w:rFonts w:ascii="Century Gothic" w:hAnsi="Century Gothic" w:cs="Times New Roman"/>
          <w:sz w:val="24"/>
          <w:szCs w:val="24"/>
          <w:vertAlign w:val="superscript"/>
        </w:rPr>
        <w:t>rd</w:t>
      </w:r>
      <w:r w:rsidRPr="000F79C9">
        <w:rPr>
          <w:rFonts w:ascii="Century Gothic" w:hAnsi="Century Gothic" w:cs="Times New Roman"/>
          <w:sz w:val="24"/>
          <w:szCs w:val="24"/>
        </w:rPr>
        <w:t>-6</w:t>
      </w:r>
      <w:r w:rsidRPr="000F79C9">
        <w:rPr>
          <w:rFonts w:ascii="Century Gothic" w:hAnsi="Century Gothic" w:cs="Times New Roman"/>
          <w:sz w:val="24"/>
          <w:szCs w:val="24"/>
          <w:vertAlign w:val="superscript"/>
        </w:rPr>
        <w:t>th</w:t>
      </w:r>
      <w:r w:rsidRPr="000F79C9">
        <w:rPr>
          <w:rFonts w:ascii="Century Gothic" w:hAnsi="Century Gothic" w:cs="Times New Roman"/>
          <w:sz w:val="24"/>
          <w:szCs w:val="24"/>
        </w:rPr>
        <w:t xml:space="preserve"> grade to participate in an Engineering Design </w:t>
      </w:r>
      <w:r>
        <w:rPr>
          <w:rFonts w:ascii="Century Gothic" w:hAnsi="Century Gothic" w:cs="Times New Roman"/>
          <w:sz w:val="24"/>
          <w:szCs w:val="24"/>
        </w:rPr>
        <w:t>Challenge</w:t>
      </w:r>
      <w:r w:rsidRPr="000F79C9">
        <w:rPr>
          <w:rFonts w:ascii="Century Gothic" w:hAnsi="Century Gothic" w:cs="Times New Roman"/>
          <w:sz w:val="24"/>
          <w:szCs w:val="24"/>
        </w:rPr>
        <w:t xml:space="preserve">. </w:t>
      </w:r>
    </w:p>
    <w:p w14:paraId="494D3009" w14:textId="568DC03C" w:rsidR="000F79C9" w:rsidRPr="000F79C9" w:rsidRDefault="000F79C9" w:rsidP="000F79C9">
      <w:pPr>
        <w:spacing w:after="0" w:line="240" w:lineRule="auto"/>
        <w:rPr>
          <w:rFonts w:ascii="Century Gothic" w:hAnsi="Century Gothic" w:cs="Times New Roman"/>
          <w:sz w:val="24"/>
          <w:szCs w:val="24"/>
        </w:rPr>
      </w:pPr>
      <w:r>
        <w:rPr>
          <w:rFonts w:ascii="Century Gothic" w:hAnsi="Century Gothic" w:cs="Times New Roman"/>
          <w:sz w:val="24"/>
          <w:szCs w:val="24"/>
        </w:rPr>
        <w:t>This</w:t>
      </w:r>
      <w:r w:rsidRPr="000F79C9">
        <w:rPr>
          <w:rFonts w:ascii="Century Gothic" w:hAnsi="Century Gothic" w:cs="Times New Roman"/>
          <w:sz w:val="24"/>
          <w:szCs w:val="24"/>
        </w:rPr>
        <w:t xml:space="preserve"> c</w:t>
      </w:r>
      <w:r>
        <w:rPr>
          <w:rFonts w:ascii="Century Gothic" w:hAnsi="Century Gothic" w:cs="Times New Roman"/>
          <w:sz w:val="24"/>
          <w:szCs w:val="24"/>
        </w:rPr>
        <w:t>hallenge</w:t>
      </w:r>
      <w:r w:rsidRPr="000F79C9">
        <w:rPr>
          <w:rFonts w:ascii="Century Gothic" w:hAnsi="Century Gothic" w:cs="Times New Roman"/>
          <w:sz w:val="24"/>
          <w:szCs w:val="24"/>
        </w:rPr>
        <w:t xml:space="preserve"> will be split into 2 tiers that will be judged/scored separately. </w:t>
      </w:r>
    </w:p>
    <w:p w14:paraId="3138AB80" w14:textId="77777777" w:rsidR="000F79C9" w:rsidRPr="000F79C9" w:rsidRDefault="000F79C9" w:rsidP="000F79C9">
      <w:pPr>
        <w:pStyle w:val="ListParagraph"/>
        <w:numPr>
          <w:ilvl w:val="0"/>
          <w:numId w:val="1"/>
        </w:numPr>
        <w:spacing w:after="0" w:line="240" w:lineRule="auto"/>
        <w:rPr>
          <w:rFonts w:ascii="Century Gothic" w:hAnsi="Century Gothic" w:cs="Times New Roman"/>
          <w:sz w:val="24"/>
          <w:szCs w:val="24"/>
        </w:rPr>
      </w:pPr>
      <w:r w:rsidRPr="000F79C9">
        <w:rPr>
          <w:rFonts w:ascii="Century Gothic" w:hAnsi="Century Gothic" w:cs="Times New Roman"/>
          <w:sz w:val="24"/>
          <w:szCs w:val="24"/>
        </w:rPr>
        <w:t>Tadpole: 3</w:t>
      </w:r>
      <w:r w:rsidRPr="000F79C9">
        <w:rPr>
          <w:rFonts w:ascii="Century Gothic" w:hAnsi="Century Gothic" w:cs="Times New Roman"/>
          <w:sz w:val="24"/>
          <w:szCs w:val="24"/>
          <w:vertAlign w:val="superscript"/>
        </w:rPr>
        <w:t xml:space="preserve">rd </w:t>
      </w:r>
      <w:r w:rsidRPr="000F79C9">
        <w:rPr>
          <w:rFonts w:ascii="Century Gothic" w:hAnsi="Century Gothic" w:cs="Times New Roman"/>
          <w:sz w:val="24"/>
          <w:szCs w:val="24"/>
        </w:rPr>
        <w:t>- 4</w:t>
      </w:r>
      <w:r w:rsidRPr="000F79C9">
        <w:rPr>
          <w:rFonts w:ascii="Century Gothic" w:hAnsi="Century Gothic" w:cs="Times New Roman"/>
          <w:sz w:val="24"/>
          <w:szCs w:val="24"/>
          <w:vertAlign w:val="superscript"/>
        </w:rPr>
        <w:t>th</w:t>
      </w:r>
      <w:r w:rsidRPr="000F79C9">
        <w:rPr>
          <w:rFonts w:ascii="Century Gothic" w:hAnsi="Century Gothic" w:cs="Times New Roman"/>
          <w:sz w:val="24"/>
          <w:szCs w:val="24"/>
        </w:rPr>
        <w:t xml:space="preserve"> Grade Students</w:t>
      </w:r>
    </w:p>
    <w:p w14:paraId="66182C5B" w14:textId="77777777" w:rsidR="000F79C9" w:rsidRPr="000F79C9" w:rsidRDefault="000F79C9" w:rsidP="000F79C9">
      <w:pPr>
        <w:pStyle w:val="ListParagraph"/>
        <w:numPr>
          <w:ilvl w:val="0"/>
          <w:numId w:val="1"/>
        </w:numPr>
        <w:spacing w:after="0" w:line="240" w:lineRule="auto"/>
        <w:rPr>
          <w:rFonts w:ascii="Century Gothic" w:hAnsi="Century Gothic" w:cs="Times New Roman"/>
          <w:sz w:val="24"/>
          <w:szCs w:val="24"/>
        </w:rPr>
      </w:pPr>
      <w:r w:rsidRPr="000F79C9">
        <w:rPr>
          <w:rFonts w:ascii="Century Gothic" w:hAnsi="Century Gothic" w:cs="Times New Roman"/>
          <w:sz w:val="24"/>
          <w:szCs w:val="24"/>
        </w:rPr>
        <w:t>Bullfrog: 5</w:t>
      </w:r>
      <w:r w:rsidRPr="000F79C9">
        <w:rPr>
          <w:rFonts w:ascii="Century Gothic" w:hAnsi="Century Gothic" w:cs="Times New Roman"/>
          <w:sz w:val="24"/>
          <w:szCs w:val="24"/>
          <w:vertAlign w:val="superscript"/>
        </w:rPr>
        <w:t>th</w:t>
      </w:r>
      <w:r w:rsidRPr="000F79C9">
        <w:rPr>
          <w:rFonts w:ascii="Century Gothic" w:hAnsi="Century Gothic" w:cs="Times New Roman"/>
          <w:sz w:val="24"/>
          <w:szCs w:val="24"/>
        </w:rPr>
        <w:t xml:space="preserve"> - 6</w:t>
      </w:r>
      <w:r w:rsidRPr="000F79C9">
        <w:rPr>
          <w:rFonts w:ascii="Century Gothic" w:hAnsi="Century Gothic" w:cs="Times New Roman"/>
          <w:sz w:val="24"/>
          <w:szCs w:val="24"/>
          <w:vertAlign w:val="superscript"/>
        </w:rPr>
        <w:t>th</w:t>
      </w:r>
      <w:r w:rsidRPr="000F79C9">
        <w:rPr>
          <w:rFonts w:ascii="Century Gothic" w:hAnsi="Century Gothic" w:cs="Times New Roman"/>
          <w:sz w:val="24"/>
          <w:szCs w:val="24"/>
        </w:rPr>
        <w:t xml:space="preserve"> Grade Students</w:t>
      </w:r>
    </w:p>
    <w:p w14:paraId="486A9D9D" w14:textId="645339A6" w:rsidR="000F79C9" w:rsidRPr="000F79C9" w:rsidRDefault="000F79C9" w:rsidP="000F79C9">
      <w:pPr>
        <w:spacing w:after="0" w:line="240" w:lineRule="auto"/>
        <w:rPr>
          <w:rFonts w:ascii="Century Gothic" w:hAnsi="Century Gothic" w:cs="Times New Roman"/>
          <w:sz w:val="24"/>
          <w:szCs w:val="24"/>
        </w:rPr>
      </w:pPr>
      <w:r>
        <w:rPr>
          <w:rFonts w:ascii="Century Gothic" w:hAnsi="Century Gothic" w:cs="Times New Roman"/>
          <w:sz w:val="24"/>
          <w:szCs w:val="24"/>
        </w:rPr>
        <w:t>Teams should include</w:t>
      </w:r>
      <w:r w:rsidRPr="000F79C9">
        <w:rPr>
          <w:rFonts w:ascii="Century Gothic" w:hAnsi="Century Gothic" w:cs="Times New Roman"/>
          <w:sz w:val="24"/>
          <w:szCs w:val="24"/>
        </w:rPr>
        <w:t xml:space="preserve"> 3-6</w:t>
      </w:r>
      <w:r w:rsidR="00330386">
        <w:rPr>
          <w:rFonts w:ascii="Century Gothic" w:hAnsi="Century Gothic" w:cs="Times New Roman"/>
          <w:sz w:val="24"/>
          <w:szCs w:val="24"/>
        </w:rPr>
        <w:t xml:space="preserve"> students</w:t>
      </w:r>
      <w:r>
        <w:rPr>
          <w:rFonts w:ascii="Century Gothic" w:hAnsi="Century Gothic" w:cs="Times New Roman"/>
          <w:sz w:val="24"/>
          <w:szCs w:val="24"/>
        </w:rPr>
        <w:t xml:space="preserve"> with a designated adult contact person</w:t>
      </w:r>
      <w:r w:rsidR="00330386">
        <w:rPr>
          <w:rFonts w:ascii="Century Gothic" w:hAnsi="Century Gothic" w:cs="Times New Roman"/>
          <w:sz w:val="24"/>
          <w:szCs w:val="24"/>
        </w:rPr>
        <w:t xml:space="preserve"> (teacher or parent)</w:t>
      </w:r>
      <w:r w:rsidRPr="000F79C9">
        <w:rPr>
          <w:rFonts w:ascii="Century Gothic" w:hAnsi="Century Gothic" w:cs="Times New Roman"/>
          <w:sz w:val="24"/>
          <w:szCs w:val="24"/>
        </w:rPr>
        <w:t>.</w:t>
      </w:r>
      <w:r>
        <w:rPr>
          <w:rFonts w:ascii="Century Gothic" w:hAnsi="Century Gothic" w:cs="Times New Roman"/>
          <w:sz w:val="24"/>
          <w:szCs w:val="24"/>
        </w:rPr>
        <w:t xml:space="preserve">  After the</w:t>
      </w:r>
      <w:r w:rsidR="00330386">
        <w:rPr>
          <w:rFonts w:ascii="Century Gothic" w:hAnsi="Century Gothic" w:cs="Times New Roman"/>
          <w:sz w:val="24"/>
          <w:szCs w:val="24"/>
        </w:rPr>
        <w:t xml:space="preserve"> challenge, a</w:t>
      </w:r>
      <w:r>
        <w:rPr>
          <w:rFonts w:ascii="Century Gothic" w:hAnsi="Century Gothic" w:cs="Times New Roman"/>
          <w:sz w:val="24"/>
          <w:szCs w:val="24"/>
        </w:rPr>
        <w:t xml:space="preserve">ll </w:t>
      </w:r>
      <w:r w:rsidR="00330386">
        <w:rPr>
          <w:rFonts w:ascii="Century Gothic" w:hAnsi="Century Gothic" w:cs="Times New Roman"/>
          <w:sz w:val="24"/>
          <w:szCs w:val="24"/>
        </w:rPr>
        <w:t xml:space="preserve">team members </w:t>
      </w:r>
      <w:r>
        <w:rPr>
          <w:rFonts w:ascii="Century Gothic" w:hAnsi="Century Gothic" w:cs="Times New Roman"/>
          <w:sz w:val="24"/>
          <w:szCs w:val="24"/>
        </w:rPr>
        <w:t>will receive a certificate</w:t>
      </w:r>
      <w:r w:rsidR="00330386">
        <w:rPr>
          <w:rFonts w:ascii="Century Gothic" w:hAnsi="Century Gothic" w:cs="Times New Roman"/>
          <w:sz w:val="24"/>
          <w:szCs w:val="24"/>
        </w:rPr>
        <w:t>, and t</w:t>
      </w:r>
      <w:r>
        <w:rPr>
          <w:rFonts w:ascii="Century Gothic" w:hAnsi="Century Gothic" w:cs="Times New Roman"/>
          <w:sz w:val="24"/>
          <w:szCs w:val="24"/>
        </w:rPr>
        <w:t xml:space="preserve">he winning team in each tier will receive a prize pack.  </w:t>
      </w:r>
      <w:r w:rsidRPr="000F79C9">
        <w:rPr>
          <w:rFonts w:ascii="Century Gothic" w:hAnsi="Century Gothic" w:cs="Times New Roman"/>
          <w:sz w:val="24"/>
          <w:szCs w:val="24"/>
        </w:rPr>
        <w:t xml:space="preserve"> </w:t>
      </w:r>
    </w:p>
    <w:p w14:paraId="3D2D61DB" w14:textId="37A0CC81" w:rsidR="000F79C9" w:rsidRDefault="000F79C9" w:rsidP="000F79C9">
      <w:pPr>
        <w:spacing w:after="0" w:line="240" w:lineRule="auto"/>
        <w:rPr>
          <w:rFonts w:ascii="Century Gothic" w:hAnsi="Century Gothic" w:cs="Times New Roman"/>
          <w:sz w:val="24"/>
          <w:szCs w:val="24"/>
        </w:rPr>
      </w:pPr>
    </w:p>
    <w:p w14:paraId="2ED2544B" w14:textId="77777777" w:rsidR="000F79C9" w:rsidRPr="000F79C9" w:rsidRDefault="000F79C9" w:rsidP="000F79C9">
      <w:pPr>
        <w:spacing w:after="0" w:line="240" w:lineRule="auto"/>
        <w:rPr>
          <w:rFonts w:ascii="Century Gothic" w:hAnsi="Century Gothic" w:cs="Times New Roman"/>
          <w:sz w:val="24"/>
          <w:szCs w:val="24"/>
        </w:rPr>
      </w:pPr>
    </w:p>
    <w:p w14:paraId="110FF5E3" w14:textId="74AEB71E" w:rsidR="000F79C9" w:rsidRDefault="000F79C9" w:rsidP="000F79C9">
      <w:pPr>
        <w:spacing w:after="0" w:line="240" w:lineRule="auto"/>
        <w:rPr>
          <w:rFonts w:ascii="Century Gothic" w:hAnsi="Century Gothic" w:cs="Times New Roman"/>
          <w:sz w:val="24"/>
          <w:szCs w:val="24"/>
        </w:rPr>
      </w:pPr>
      <w:r w:rsidRPr="000F79C9">
        <w:rPr>
          <w:rFonts w:ascii="Century Gothic" w:hAnsi="Century Gothic" w:cs="Times New Roman"/>
          <w:b/>
          <w:bCs/>
          <w:sz w:val="24"/>
          <w:szCs w:val="24"/>
        </w:rPr>
        <w:t>What:</w:t>
      </w:r>
      <w:r w:rsidRPr="000F79C9">
        <w:rPr>
          <w:rFonts w:ascii="Century Gothic" w:hAnsi="Century Gothic" w:cs="Times New Roman"/>
          <w:sz w:val="24"/>
          <w:szCs w:val="24"/>
        </w:rPr>
        <w:t xml:space="preserve"> A “Moonshot” project is a project that is designed to be ambitious and to shoot for the moon! We will be challenging students to design their own small-scale catapults and shoot for the moon themselves. Each team will be sent a box of simple supplies from MSMS containing all of the materials needed to complete this ambitious project. Throughout the </w:t>
      </w:r>
      <w:r>
        <w:rPr>
          <w:rFonts w:ascii="Century Gothic" w:hAnsi="Century Gothic" w:cs="Times New Roman"/>
          <w:sz w:val="24"/>
          <w:szCs w:val="24"/>
        </w:rPr>
        <w:t>challenge</w:t>
      </w:r>
      <w:r w:rsidRPr="000F79C9">
        <w:rPr>
          <w:rFonts w:ascii="Century Gothic" w:hAnsi="Century Gothic" w:cs="Times New Roman"/>
          <w:sz w:val="24"/>
          <w:szCs w:val="24"/>
        </w:rPr>
        <w:t>, schools will be given access to videos made by MSMS students that explain the Engineering Design Process, how things launch through Action and Reaction physics, as well as other important ideas and concepts to support the brave designer throughout the c</w:t>
      </w:r>
      <w:r>
        <w:rPr>
          <w:rFonts w:ascii="Century Gothic" w:hAnsi="Century Gothic" w:cs="Times New Roman"/>
          <w:sz w:val="24"/>
          <w:szCs w:val="24"/>
        </w:rPr>
        <w:t>hallenge</w:t>
      </w:r>
      <w:r w:rsidRPr="000F79C9">
        <w:rPr>
          <w:rFonts w:ascii="Century Gothic" w:hAnsi="Century Gothic" w:cs="Times New Roman"/>
          <w:sz w:val="24"/>
          <w:szCs w:val="24"/>
        </w:rPr>
        <w:t xml:space="preserve">. Teachers will also be given the opportunity to ask for extra assistance and schedule for live Zoom meetings with Dr. Grimes and MSMS students during the school day. </w:t>
      </w:r>
    </w:p>
    <w:p w14:paraId="4C145054" w14:textId="7195E074" w:rsidR="000F79C9" w:rsidRDefault="000F79C9" w:rsidP="000F79C9">
      <w:pPr>
        <w:spacing w:after="0" w:line="240" w:lineRule="auto"/>
        <w:rPr>
          <w:rFonts w:ascii="Century Gothic" w:hAnsi="Century Gothic" w:cs="Times New Roman"/>
          <w:sz w:val="24"/>
          <w:szCs w:val="24"/>
        </w:rPr>
      </w:pPr>
    </w:p>
    <w:p w14:paraId="1DD0C737" w14:textId="77777777" w:rsidR="000F79C9" w:rsidRDefault="000F79C9" w:rsidP="000F79C9">
      <w:pPr>
        <w:spacing w:after="0" w:line="240" w:lineRule="auto"/>
        <w:rPr>
          <w:rFonts w:ascii="Century Gothic" w:hAnsi="Century Gothic" w:cs="Times New Roman"/>
          <w:sz w:val="24"/>
          <w:szCs w:val="24"/>
        </w:rPr>
      </w:pPr>
    </w:p>
    <w:p w14:paraId="4E594B73" w14:textId="49D1D6BE" w:rsidR="000F79C9" w:rsidRPr="000F79C9" w:rsidRDefault="000F79C9" w:rsidP="000F79C9">
      <w:pPr>
        <w:spacing w:after="0" w:line="240" w:lineRule="auto"/>
        <w:rPr>
          <w:rFonts w:ascii="Century Gothic" w:hAnsi="Century Gothic" w:cs="Segoe UI"/>
          <w:sz w:val="24"/>
          <w:szCs w:val="24"/>
        </w:rPr>
      </w:pPr>
      <w:r w:rsidRPr="000F79C9">
        <w:rPr>
          <w:rFonts w:ascii="Century Gothic" w:hAnsi="Century Gothic" w:cs="Segoe UI"/>
          <w:b/>
          <w:bCs/>
          <w:sz w:val="24"/>
          <w:szCs w:val="24"/>
        </w:rPr>
        <w:t>When:</w:t>
      </w:r>
      <w:r w:rsidRPr="000F79C9">
        <w:rPr>
          <w:rFonts w:ascii="Century Gothic" w:hAnsi="Century Gothic" w:cs="Segoe UI"/>
          <w:sz w:val="24"/>
          <w:szCs w:val="24"/>
        </w:rPr>
        <w:t xml:space="preserve"> The materials for this competition will be delivered on/before April 5 with the competition officially beginning that day</w:t>
      </w:r>
      <w:r>
        <w:rPr>
          <w:rFonts w:ascii="Century Gothic" w:hAnsi="Century Gothic" w:cs="Segoe UI"/>
          <w:sz w:val="24"/>
          <w:szCs w:val="24"/>
        </w:rPr>
        <w:t>.  T</w:t>
      </w:r>
      <w:r w:rsidRPr="000F79C9">
        <w:rPr>
          <w:rFonts w:ascii="Century Gothic" w:hAnsi="Century Gothic" w:cs="Segoe UI"/>
          <w:sz w:val="24"/>
          <w:szCs w:val="24"/>
        </w:rPr>
        <w:t xml:space="preserve">he competition will officially close April 30 with all requested videos and papers being submitted by 11:59 pm that day to MSMS. </w:t>
      </w:r>
    </w:p>
    <w:p w14:paraId="52B063FA" w14:textId="6D77533B" w:rsidR="000F79C9" w:rsidRDefault="000F79C9" w:rsidP="000F79C9">
      <w:pPr>
        <w:spacing w:after="0" w:line="240" w:lineRule="auto"/>
        <w:rPr>
          <w:rFonts w:ascii="Century Gothic" w:hAnsi="Century Gothic" w:cs="Segoe UI"/>
          <w:b/>
          <w:bCs/>
          <w:sz w:val="24"/>
          <w:szCs w:val="24"/>
        </w:rPr>
      </w:pPr>
    </w:p>
    <w:p w14:paraId="15C0FEDD" w14:textId="77777777" w:rsidR="000F79C9" w:rsidRPr="000F79C9" w:rsidRDefault="000F79C9" w:rsidP="000F79C9">
      <w:pPr>
        <w:spacing w:after="0" w:line="240" w:lineRule="auto"/>
        <w:rPr>
          <w:rFonts w:ascii="Century Gothic" w:hAnsi="Century Gothic" w:cs="Segoe UI"/>
          <w:b/>
          <w:bCs/>
          <w:sz w:val="24"/>
          <w:szCs w:val="24"/>
        </w:rPr>
      </w:pPr>
    </w:p>
    <w:p w14:paraId="53F8488F" w14:textId="288A126C" w:rsidR="000F79C9" w:rsidRDefault="000F79C9" w:rsidP="000F79C9">
      <w:pPr>
        <w:spacing w:after="0" w:line="240" w:lineRule="auto"/>
        <w:rPr>
          <w:rFonts w:ascii="Century Gothic" w:hAnsi="Century Gothic" w:cs="Segoe UI"/>
          <w:sz w:val="24"/>
          <w:szCs w:val="24"/>
        </w:rPr>
      </w:pPr>
      <w:r w:rsidRPr="000F79C9">
        <w:rPr>
          <w:rFonts w:ascii="Century Gothic" w:hAnsi="Century Gothic" w:cs="Segoe UI"/>
          <w:b/>
          <w:bCs/>
          <w:sz w:val="24"/>
          <w:szCs w:val="24"/>
        </w:rPr>
        <w:t>Where:</w:t>
      </w:r>
      <w:r w:rsidRPr="000F79C9">
        <w:rPr>
          <w:rFonts w:ascii="Century Gothic" w:hAnsi="Century Gothic" w:cs="Segoe UI"/>
          <w:sz w:val="24"/>
          <w:szCs w:val="24"/>
        </w:rPr>
        <w:t xml:space="preserve"> </w:t>
      </w:r>
      <w:r w:rsidRPr="000F79C9">
        <w:rPr>
          <w:rFonts w:ascii="Century Gothic" w:hAnsi="Century Gothic" w:cs="Segoe UI"/>
          <w:i/>
          <w:iCs/>
          <w:sz w:val="24"/>
          <w:szCs w:val="24"/>
        </w:rPr>
        <w:t>Making a Moonshot</w:t>
      </w:r>
      <w:r w:rsidRPr="000F79C9">
        <w:rPr>
          <w:rFonts w:ascii="Century Gothic" w:hAnsi="Century Gothic" w:cs="Segoe UI"/>
          <w:sz w:val="24"/>
          <w:szCs w:val="24"/>
        </w:rPr>
        <w:t xml:space="preserve"> will be held fully virtually without any need to travel. All physical materials will be mailed to the address that teams provide</w:t>
      </w:r>
      <w:r>
        <w:rPr>
          <w:rFonts w:ascii="Century Gothic" w:hAnsi="Century Gothic" w:cs="Segoe UI"/>
          <w:sz w:val="24"/>
          <w:szCs w:val="24"/>
        </w:rPr>
        <w:t xml:space="preserve"> during registration</w:t>
      </w:r>
      <w:r w:rsidRPr="000F79C9">
        <w:rPr>
          <w:rFonts w:ascii="Century Gothic" w:hAnsi="Century Gothic" w:cs="Segoe UI"/>
          <w:sz w:val="24"/>
          <w:szCs w:val="24"/>
        </w:rPr>
        <w:t>. To finish the c</w:t>
      </w:r>
      <w:r>
        <w:rPr>
          <w:rFonts w:ascii="Century Gothic" w:hAnsi="Century Gothic" w:cs="Segoe UI"/>
          <w:sz w:val="24"/>
          <w:szCs w:val="24"/>
        </w:rPr>
        <w:t>hallenge</w:t>
      </w:r>
      <w:r w:rsidRPr="000F79C9">
        <w:rPr>
          <w:rFonts w:ascii="Century Gothic" w:hAnsi="Century Gothic" w:cs="Segoe UI"/>
          <w:sz w:val="24"/>
          <w:szCs w:val="24"/>
        </w:rPr>
        <w:t xml:space="preserve">, teams will be asked to submit their materials through an online portal. The details of what they will be judged on </w:t>
      </w:r>
      <w:r>
        <w:rPr>
          <w:rFonts w:ascii="Century Gothic" w:hAnsi="Century Gothic" w:cs="Segoe UI"/>
          <w:sz w:val="24"/>
          <w:szCs w:val="24"/>
        </w:rPr>
        <w:t>will be</w:t>
      </w:r>
      <w:r w:rsidRPr="000F79C9">
        <w:rPr>
          <w:rFonts w:ascii="Century Gothic" w:hAnsi="Century Gothic" w:cs="Segoe UI"/>
          <w:sz w:val="24"/>
          <w:szCs w:val="24"/>
        </w:rPr>
        <w:t xml:space="preserve"> listed in the Rulebook </w:t>
      </w:r>
      <w:r>
        <w:rPr>
          <w:rFonts w:ascii="Century Gothic" w:hAnsi="Century Gothic" w:cs="Segoe UI"/>
          <w:sz w:val="24"/>
          <w:szCs w:val="24"/>
        </w:rPr>
        <w:t>provided after registration</w:t>
      </w:r>
      <w:r w:rsidRPr="000F79C9">
        <w:rPr>
          <w:rFonts w:ascii="Century Gothic" w:hAnsi="Century Gothic" w:cs="Segoe UI"/>
          <w:sz w:val="24"/>
          <w:szCs w:val="24"/>
        </w:rPr>
        <w:t>!</w:t>
      </w:r>
    </w:p>
    <w:p w14:paraId="5BD0CF44" w14:textId="74AC512C" w:rsidR="000F79C9" w:rsidRDefault="000F79C9" w:rsidP="000F79C9">
      <w:pPr>
        <w:spacing w:after="0" w:line="240" w:lineRule="auto"/>
        <w:rPr>
          <w:rFonts w:ascii="Century Gothic" w:hAnsi="Century Gothic" w:cs="Segoe UI"/>
          <w:sz w:val="24"/>
          <w:szCs w:val="24"/>
        </w:rPr>
      </w:pPr>
    </w:p>
    <w:p w14:paraId="11B2ED4A" w14:textId="035DF4DE" w:rsidR="000F79C9" w:rsidRDefault="000F79C9" w:rsidP="000F79C9">
      <w:pPr>
        <w:spacing w:after="0" w:line="240" w:lineRule="auto"/>
        <w:rPr>
          <w:rFonts w:ascii="Century Gothic" w:hAnsi="Century Gothic" w:cs="Segoe UI"/>
          <w:sz w:val="24"/>
          <w:szCs w:val="24"/>
        </w:rPr>
      </w:pPr>
      <w:r w:rsidRPr="000F79C9">
        <w:rPr>
          <w:rFonts w:ascii="Century Gothic" w:hAnsi="Century Gothic" w:cs="Segoe UI"/>
          <w:b/>
          <w:bCs/>
          <w:sz w:val="24"/>
          <w:szCs w:val="24"/>
        </w:rPr>
        <w:t>How</w:t>
      </w:r>
      <w:r>
        <w:rPr>
          <w:rFonts w:ascii="Century Gothic" w:hAnsi="Century Gothic" w:cs="Segoe UI"/>
          <w:sz w:val="24"/>
          <w:szCs w:val="24"/>
        </w:rPr>
        <w:t>:  Register your team to receive all of the information and materials for the challenge.</w:t>
      </w:r>
    </w:p>
    <w:p w14:paraId="46879322" w14:textId="5A2458D1" w:rsidR="000F79C9" w:rsidRDefault="000F79C9" w:rsidP="000F79C9">
      <w:pPr>
        <w:spacing w:after="0" w:line="240" w:lineRule="auto"/>
        <w:rPr>
          <w:rFonts w:ascii="Century Gothic" w:hAnsi="Century Gothic" w:cs="Segoe UI"/>
          <w:sz w:val="24"/>
          <w:szCs w:val="24"/>
        </w:rPr>
      </w:pPr>
    </w:p>
    <w:p w14:paraId="25C9EB6C" w14:textId="0C882771" w:rsidR="000F79C9" w:rsidRDefault="000F79C9" w:rsidP="000F79C9">
      <w:pPr>
        <w:spacing w:after="0" w:line="240" w:lineRule="auto"/>
        <w:rPr>
          <w:rFonts w:ascii="Century Gothic" w:hAnsi="Century Gothic" w:cs="Segoe UI"/>
          <w:sz w:val="24"/>
          <w:szCs w:val="24"/>
        </w:rPr>
      </w:pPr>
      <w:r>
        <w:rPr>
          <w:rFonts w:ascii="Century Gothic" w:hAnsi="Century Gothic" w:cs="Segoe UI"/>
          <w:sz w:val="24"/>
          <w:szCs w:val="24"/>
        </w:rPr>
        <w:t>REGISTER NOW</w:t>
      </w:r>
      <w:r w:rsidR="007A2139">
        <w:rPr>
          <w:rFonts w:ascii="Century Gothic" w:hAnsi="Century Gothic" w:cs="Segoe UI"/>
          <w:sz w:val="24"/>
          <w:szCs w:val="24"/>
        </w:rPr>
        <w:t xml:space="preserve">:  </w:t>
      </w:r>
      <w:hyperlink r:id="rId7" w:history="1">
        <w:r w:rsidR="007A2139" w:rsidRPr="00D25C32">
          <w:rPr>
            <w:rStyle w:val="Hyperlink"/>
            <w:rFonts w:ascii="Century Gothic" w:hAnsi="Century Gothic" w:cs="Segoe UI"/>
            <w:sz w:val="24"/>
            <w:szCs w:val="24"/>
          </w:rPr>
          <w:t>https://msmsadvancement.wufoo.com/forms/s1p8zk1x004i5cj/</w:t>
        </w:r>
      </w:hyperlink>
    </w:p>
    <w:p w14:paraId="317C3058" w14:textId="77777777" w:rsidR="007A2139" w:rsidRPr="000F79C9" w:rsidRDefault="007A2139" w:rsidP="000F79C9">
      <w:pPr>
        <w:spacing w:after="0" w:line="240" w:lineRule="auto"/>
        <w:rPr>
          <w:rFonts w:ascii="Century Gothic" w:hAnsi="Century Gothic" w:cs="Times New Roman"/>
          <w:sz w:val="24"/>
          <w:szCs w:val="24"/>
        </w:rPr>
      </w:pPr>
    </w:p>
    <w:p w14:paraId="0A630A0C" w14:textId="77777777" w:rsidR="000F79C9" w:rsidRPr="000F79C9" w:rsidRDefault="000F79C9" w:rsidP="000F79C9">
      <w:pPr>
        <w:spacing w:after="0" w:line="240" w:lineRule="auto"/>
        <w:rPr>
          <w:rFonts w:ascii="Century Gothic" w:hAnsi="Century Gothic"/>
        </w:rPr>
      </w:pPr>
    </w:p>
    <w:sectPr w:rsidR="000F79C9" w:rsidRPr="000F79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61740" w14:textId="77777777" w:rsidR="000F79C9" w:rsidRDefault="000F79C9" w:rsidP="000F79C9">
      <w:pPr>
        <w:spacing w:after="0" w:line="240" w:lineRule="auto"/>
      </w:pPr>
      <w:r>
        <w:separator/>
      </w:r>
    </w:p>
  </w:endnote>
  <w:endnote w:type="continuationSeparator" w:id="0">
    <w:p w14:paraId="2D613402" w14:textId="77777777" w:rsidR="000F79C9" w:rsidRDefault="000F79C9" w:rsidP="000F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41815" w14:textId="77777777" w:rsidR="000F79C9" w:rsidRDefault="000F79C9" w:rsidP="000F79C9">
      <w:pPr>
        <w:spacing w:after="0" w:line="240" w:lineRule="auto"/>
      </w:pPr>
      <w:r>
        <w:separator/>
      </w:r>
    </w:p>
  </w:footnote>
  <w:footnote w:type="continuationSeparator" w:id="0">
    <w:p w14:paraId="7D0726B1" w14:textId="77777777" w:rsidR="000F79C9" w:rsidRDefault="000F79C9" w:rsidP="000F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9941" w14:textId="77777777" w:rsidR="000F79C9" w:rsidRDefault="000F79C9" w:rsidP="000F79C9">
    <w:pPr>
      <w:pStyle w:val="Header"/>
      <w:jc w:val="center"/>
      <w:rPr>
        <w:rFonts w:ascii="Times New Roman" w:hAnsi="Times New Roman" w:cs="Times New Roman"/>
        <w:b/>
        <w:bCs/>
        <w:sz w:val="32"/>
        <w:szCs w:val="32"/>
      </w:rPr>
    </w:pPr>
    <w:r w:rsidRPr="00C00843">
      <w:rPr>
        <w:rFonts w:ascii="Times New Roman" w:hAnsi="Times New Roman" w:cs="Times New Roman"/>
        <w:b/>
        <w:bCs/>
        <w:sz w:val="32"/>
        <w:szCs w:val="32"/>
      </w:rPr>
      <w:t>Making a Moonshot</w:t>
    </w:r>
  </w:p>
  <w:p w14:paraId="473A5164" w14:textId="77777777" w:rsidR="000F79C9" w:rsidRDefault="000F79C9" w:rsidP="000F79C9">
    <w:pPr>
      <w:pStyle w:val="Header"/>
      <w:jc w:val="center"/>
      <w:rPr>
        <w:rFonts w:ascii="Times New Roman" w:hAnsi="Times New Roman" w:cs="Times New Roman"/>
        <w:b/>
        <w:bCs/>
        <w:sz w:val="24"/>
        <w:szCs w:val="24"/>
      </w:rPr>
    </w:pPr>
    <w:r>
      <w:rPr>
        <w:rFonts w:ascii="Times New Roman" w:hAnsi="Times New Roman" w:cs="Times New Roman"/>
        <w:b/>
        <w:bCs/>
        <w:sz w:val="24"/>
        <w:szCs w:val="24"/>
      </w:rPr>
      <w:t>Engineering Design Challenge</w:t>
    </w:r>
  </w:p>
  <w:p w14:paraId="4F27B85B" w14:textId="2351500F" w:rsidR="000F79C9" w:rsidRDefault="000F79C9" w:rsidP="000F79C9">
    <w:pPr>
      <w:pStyle w:val="Header"/>
      <w:jc w:val="center"/>
    </w:pPr>
    <w:r>
      <w:rPr>
        <w:rFonts w:ascii="Times New Roman" w:hAnsi="Times New Roman" w:cs="Times New Roman"/>
        <w:b/>
        <w:bCs/>
        <w:sz w:val="24"/>
        <w:szCs w:val="24"/>
      </w:rPr>
      <w:t>By The Mississippi School for Mathematics and Science</w:t>
    </w:r>
    <w:r>
      <w:rPr>
        <w:rFonts w:ascii="Times New Roman" w:hAnsi="Times New Roman" w:cs="Times New Roman"/>
        <w:b/>
        <w:bCs/>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672F6"/>
    <w:multiLevelType w:val="hybridMultilevel"/>
    <w:tmpl w:val="2D5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9"/>
    <w:rsid w:val="000F79C9"/>
    <w:rsid w:val="00330386"/>
    <w:rsid w:val="007A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8D7A"/>
  <w15:chartTrackingRefBased/>
  <w15:docId w15:val="{A4E5CF05-D660-48EE-B7F8-A0639A46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C9"/>
  </w:style>
  <w:style w:type="paragraph" w:styleId="Footer">
    <w:name w:val="footer"/>
    <w:basedOn w:val="Normal"/>
    <w:link w:val="FooterChar"/>
    <w:uiPriority w:val="99"/>
    <w:unhideWhenUsed/>
    <w:rsid w:val="000F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C9"/>
  </w:style>
  <w:style w:type="paragraph" w:styleId="BalloonText">
    <w:name w:val="Balloon Text"/>
    <w:basedOn w:val="Normal"/>
    <w:link w:val="BalloonTextChar"/>
    <w:uiPriority w:val="99"/>
    <w:semiHidden/>
    <w:unhideWhenUsed/>
    <w:rsid w:val="000F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C9"/>
    <w:rPr>
      <w:rFonts w:ascii="Segoe UI" w:hAnsi="Segoe UI" w:cs="Segoe UI"/>
      <w:sz w:val="18"/>
      <w:szCs w:val="18"/>
    </w:rPr>
  </w:style>
  <w:style w:type="paragraph" w:styleId="ListParagraph">
    <w:name w:val="List Paragraph"/>
    <w:basedOn w:val="Normal"/>
    <w:uiPriority w:val="34"/>
    <w:qFormat/>
    <w:rsid w:val="000F79C9"/>
    <w:pPr>
      <w:ind w:left="720"/>
      <w:contextualSpacing/>
    </w:pPr>
  </w:style>
  <w:style w:type="character" w:styleId="CommentReference">
    <w:name w:val="annotation reference"/>
    <w:basedOn w:val="DefaultParagraphFont"/>
    <w:uiPriority w:val="99"/>
    <w:semiHidden/>
    <w:unhideWhenUsed/>
    <w:rsid w:val="000F79C9"/>
    <w:rPr>
      <w:sz w:val="16"/>
      <w:szCs w:val="16"/>
    </w:rPr>
  </w:style>
  <w:style w:type="paragraph" w:styleId="CommentText">
    <w:name w:val="annotation text"/>
    <w:basedOn w:val="Normal"/>
    <w:link w:val="CommentTextChar"/>
    <w:uiPriority w:val="99"/>
    <w:semiHidden/>
    <w:unhideWhenUsed/>
    <w:rsid w:val="000F79C9"/>
    <w:pPr>
      <w:spacing w:line="240" w:lineRule="auto"/>
    </w:pPr>
    <w:rPr>
      <w:sz w:val="20"/>
      <w:szCs w:val="20"/>
    </w:rPr>
  </w:style>
  <w:style w:type="character" w:customStyle="1" w:styleId="CommentTextChar">
    <w:name w:val="Comment Text Char"/>
    <w:basedOn w:val="DefaultParagraphFont"/>
    <w:link w:val="CommentText"/>
    <w:uiPriority w:val="99"/>
    <w:semiHidden/>
    <w:rsid w:val="000F79C9"/>
    <w:rPr>
      <w:sz w:val="20"/>
      <w:szCs w:val="20"/>
    </w:rPr>
  </w:style>
  <w:style w:type="character" w:styleId="Hyperlink">
    <w:name w:val="Hyperlink"/>
    <w:basedOn w:val="DefaultParagraphFont"/>
    <w:uiPriority w:val="99"/>
    <w:unhideWhenUsed/>
    <w:rsid w:val="007A2139"/>
    <w:rPr>
      <w:color w:val="0563C1" w:themeColor="hyperlink"/>
      <w:u w:val="single"/>
    </w:rPr>
  </w:style>
  <w:style w:type="character" w:styleId="UnresolvedMention">
    <w:name w:val="Unresolved Mention"/>
    <w:basedOn w:val="DefaultParagraphFont"/>
    <w:uiPriority w:val="99"/>
    <w:semiHidden/>
    <w:unhideWhenUsed/>
    <w:rsid w:val="007A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msadvancement.wufoo.com/forms/s1p8zk1x004i5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Westbrook</dc:creator>
  <cp:keywords/>
  <dc:description/>
  <cp:lastModifiedBy>Sheila Westbrook</cp:lastModifiedBy>
  <cp:revision>2</cp:revision>
  <dcterms:created xsi:type="dcterms:W3CDTF">2021-03-05T19:02:00Z</dcterms:created>
  <dcterms:modified xsi:type="dcterms:W3CDTF">2021-03-05T19:18:00Z</dcterms:modified>
</cp:coreProperties>
</file>